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DE17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Hüdrograafia ja navigatsioonimärgistuse teenistus</w:t>
      </w:r>
    </w:p>
    <w:p w14:paraId="61C4C8FB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Transpordiamet</w:t>
      </w:r>
    </w:p>
    <w:p w14:paraId="555F40F7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Valge 4</w:t>
      </w:r>
    </w:p>
    <w:p w14:paraId="424C2044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Tallinn 11413</w:t>
      </w:r>
    </w:p>
    <w:p w14:paraId="7D7EB70D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1417293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46D526D3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A3F5A0C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B6E6B27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CB3EFC3" w14:textId="58EF76B6" w:rsidR="00387A66" w:rsidRPr="00CB1C74" w:rsidRDefault="00000000" w:rsidP="00D30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b/>
          <w:sz w:val="24"/>
          <w:szCs w:val="24"/>
          <w:lang w:val="et-EE"/>
        </w:rPr>
        <w:t>Taotlus mõõteseadmete paigaldamiseks merre</w:t>
      </w:r>
    </w:p>
    <w:p w14:paraId="1E0217BC" w14:textId="77777777" w:rsidR="00387A66" w:rsidRPr="00CB1C74" w:rsidRDefault="00387A6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1553F91" w14:textId="496F264B" w:rsidR="00387A66" w:rsidRPr="00CB1C74" w:rsidRDefault="00000000" w:rsidP="00A74284">
      <w:pPr>
        <w:pStyle w:val="BodyText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Seoses ELWIND projekti raames</w:t>
      </w:r>
      <w:r w:rsidR="00A74284"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E725B"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Sõrve poolsaarest 10-40 km kaugusele </w:t>
      </w:r>
      <w:r w:rsidR="00A74284"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Lääne-Saaremaa rannikule 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kavandatava meretuulepargi </w:t>
      </w:r>
      <w:r w:rsidR="009E3BFF" w:rsidRPr="00CB1C74">
        <w:rPr>
          <w:rFonts w:ascii="Times New Roman" w:hAnsi="Times New Roman" w:cs="Times New Roman"/>
          <w:sz w:val="24"/>
          <w:szCs w:val="24"/>
          <w:lang w:val="et-EE"/>
        </w:rPr>
        <w:t>ettevalmistustöödega</w:t>
      </w:r>
      <w:r w:rsidR="00390D69"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>taotleme luba</w:t>
      </w:r>
      <w:r w:rsidR="001E725B"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teostada mere füüsikaliste parameetrite mõõtmisi.</w:t>
      </w:r>
    </w:p>
    <w:p w14:paraId="4E748753" w14:textId="234D1796" w:rsidR="00387A66" w:rsidRPr="00CB1C74" w:rsidRDefault="00000000">
      <w:pPr>
        <w:pStyle w:val="BodyText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Mõõtmiste eesmärk: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Koguda andmeid veesamba füüsikaliste parameetrite, et toetada meretuulepargi projekteerimist ja keskkonnamõjude hindamist.</w:t>
      </w:r>
    </w:p>
    <w:p w14:paraId="67785956" w14:textId="77777777" w:rsidR="00387A66" w:rsidRPr="00CB1C74" w:rsidRDefault="00000000">
      <w:pPr>
        <w:pStyle w:val="BodyText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Paigalduse andmed:</w:t>
      </w:r>
    </w:p>
    <w:p w14:paraId="0F081E73" w14:textId="481CF3FF" w:rsidR="00387A66" w:rsidRPr="00CB1C74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</w:tabs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Asukoht: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58.052745°</w:t>
      </w:r>
      <w:r w:rsidR="008723B6" w:rsidRPr="00CB1C74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21.624519°E</w:t>
      </w:r>
    </w:p>
    <w:p w14:paraId="4584CBF6" w14:textId="77777777" w:rsidR="00387A66" w:rsidRPr="00CB1C74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</w:tabs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Planeeritav sügavus: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45 m</w:t>
      </w:r>
    </w:p>
    <w:p w14:paraId="12918053" w14:textId="6A40AB17" w:rsidR="00387A66" w:rsidRPr="00CB1C74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</w:tabs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Paigaldusmeetod: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Seadmed paigaldatakse üksteise kohale – hoovusmõõtja merepõhja lähedale ning selle kohale, 5</w:t>
      </w:r>
      <w:r w:rsidR="00EC2F85"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>m sügavusele merepinnast, CTD-sond.</w:t>
      </w:r>
    </w:p>
    <w:p w14:paraId="72F4AF77" w14:textId="159FDB7E" w:rsidR="00387A66" w:rsidRPr="00CB1C74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</w:tabs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Pinnapoid: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Ei</w:t>
      </w:r>
      <w:r w:rsidR="00CB1C74">
        <w:rPr>
          <w:rFonts w:ascii="Times New Roman" w:hAnsi="Times New Roman" w:cs="Times New Roman"/>
          <w:sz w:val="24"/>
          <w:szCs w:val="24"/>
          <w:lang w:val="et-EE"/>
        </w:rPr>
        <w:t xml:space="preserve"> ole plaanis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paigalda</w:t>
      </w:r>
      <w:r w:rsidR="00CB1C74">
        <w:rPr>
          <w:rFonts w:ascii="Times New Roman" w:hAnsi="Times New Roman" w:cs="Times New Roman"/>
          <w:sz w:val="24"/>
          <w:szCs w:val="24"/>
          <w:lang w:val="et-EE"/>
        </w:rPr>
        <w:t>d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>a.</w:t>
      </w:r>
    </w:p>
    <w:p w14:paraId="7E4B3E01" w14:textId="56506BB8" w:rsidR="00387A66" w:rsidRPr="00CB1C74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Paigald</w:t>
      </w:r>
      <w:r w:rsid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usperiood</w:t>
      </w:r>
      <w:r w:rsidRPr="00CB1C74">
        <w:rPr>
          <w:rStyle w:val="Strong"/>
          <w:rFonts w:ascii="Times New Roman" w:hAnsi="Times New Roman" w:cs="Times New Roman"/>
          <w:sz w:val="24"/>
          <w:szCs w:val="24"/>
          <w:lang w:val="et-EE"/>
        </w:rPr>
        <w:t>:</w:t>
      </w: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 alates 21.10.2025</w:t>
      </w:r>
      <w:r w:rsidR="00CB1C74">
        <w:rPr>
          <w:rFonts w:ascii="Times New Roman" w:hAnsi="Times New Roman" w:cs="Times New Roman"/>
          <w:sz w:val="24"/>
          <w:szCs w:val="24"/>
          <w:lang w:val="et-EE"/>
        </w:rPr>
        <w:t xml:space="preserve"> kuni 31.07.2026.</w:t>
      </w:r>
    </w:p>
    <w:p w14:paraId="5BC89897" w14:textId="77777777" w:rsidR="00387A66" w:rsidRPr="00CB1C74" w:rsidRDefault="0000000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 xml:space="preserve">Palume väljastada luba nimetatud mõõteseadmete paigaldamiseks ja kasutamiseks eespool kirjeldatud tingimustel. </w:t>
      </w:r>
    </w:p>
    <w:p w14:paraId="3992B804" w14:textId="77777777" w:rsidR="00387A66" w:rsidRPr="00CB1C74" w:rsidRDefault="00387A6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AA3F27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A45A2DF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C86077A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D98B37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20BEAA27" w14:textId="77777777" w:rsidR="00387A66" w:rsidRPr="00CB1C74" w:rsidRDefault="00387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4D926698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Taavi Liblik</w:t>
      </w:r>
    </w:p>
    <w:p w14:paraId="0476B98D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Tallinna Tehnikaülikool</w:t>
      </w:r>
    </w:p>
    <w:p w14:paraId="59B91204" w14:textId="77777777" w:rsidR="00387A66" w:rsidRPr="00CB1C7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B1C74">
        <w:rPr>
          <w:rFonts w:ascii="Times New Roman" w:hAnsi="Times New Roman" w:cs="Times New Roman"/>
          <w:sz w:val="24"/>
          <w:szCs w:val="24"/>
          <w:lang w:val="et-EE"/>
        </w:rPr>
        <w:t>56947526</w:t>
      </w:r>
    </w:p>
    <w:sectPr w:rsidR="00387A66" w:rsidRPr="00CB1C7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70BE"/>
    <w:multiLevelType w:val="multilevel"/>
    <w:tmpl w:val="0E24DE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C1D73B7"/>
    <w:multiLevelType w:val="multilevel"/>
    <w:tmpl w:val="0F929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2D510D"/>
    <w:multiLevelType w:val="multilevel"/>
    <w:tmpl w:val="369A2A2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06777040">
    <w:abstractNumId w:val="1"/>
  </w:num>
  <w:num w:numId="2" w16cid:durableId="1440173547">
    <w:abstractNumId w:val="2"/>
  </w:num>
  <w:num w:numId="3" w16cid:durableId="198292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0NzCzMDWwNDU2sjBX0lEKTi0uzszPAykwrgUAU+HMviwAAAA="/>
  </w:docVars>
  <w:rsids>
    <w:rsidRoot w:val="00387A66"/>
    <w:rsid w:val="001E725B"/>
    <w:rsid w:val="00387A66"/>
    <w:rsid w:val="00390D69"/>
    <w:rsid w:val="00514159"/>
    <w:rsid w:val="005A2267"/>
    <w:rsid w:val="008723B6"/>
    <w:rsid w:val="009649C4"/>
    <w:rsid w:val="009E3BFF"/>
    <w:rsid w:val="00A74284"/>
    <w:rsid w:val="00BE6D35"/>
    <w:rsid w:val="00CB1C74"/>
    <w:rsid w:val="00CE731D"/>
    <w:rsid w:val="00D30E0A"/>
    <w:rsid w:val="00EC2F85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A0DF"/>
  <w15:docId w15:val="{948C24BA-3443-4836-AEF0-18829B46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2CB"/>
    <w:rPr>
      <w:color w:val="0000FF" w:themeColor="hyperlink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0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832</Characters>
  <Application>Microsoft Office Word</Application>
  <DocSecurity>0</DocSecurity>
  <Lines>6</Lines>
  <Paragraphs>1</Paragraphs>
  <ScaleCrop>false</ScaleCrop>
  <Company>TTU MSI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</dc:creator>
  <dc:description/>
  <cp:lastModifiedBy>Taavi Liblik</cp:lastModifiedBy>
  <cp:revision>4</cp:revision>
  <dcterms:created xsi:type="dcterms:W3CDTF">2025-09-15T15:38:00Z</dcterms:created>
  <dcterms:modified xsi:type="dcterms:W3CDTF">2025-09-16T08:48:00Z</dcterms:modified>
  <dc:language>en-US</dc:language>
</cp:coreProperties>
</file>